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18D3" w14:textId="69631C40" w:rsidR="003A3EE8" w:rsidRDefault="00315F7F" w:rsidP="003D5E9E">
      <w:pPr>
        <w:spacing w:after="120" w:line="240" w:lineRule="auto"/>
        <w:rPr>
          <w:rFonts w:ascii="Arial" w:hAnsi="Arial" w:cs="Arial"/>
          <w:b/>
          <w:color w:val="0049A8"/>
          <w:sz w:val="32"/>
        </w:rPr>
      </w:pPr>
      <w:r w:rsidRPr="005C2F68">
        <w:rPr>
          <w:rFonts w:ascii="Arial" w:hAnsi="Arial" w:cs="Arial"/>
          <w:noProof/>
          <w:color w:val="0049A8"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F06513" wp14:editId="4E074E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5035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135" y="20615"/>
                <wp:lineTo x="21135" y="0"/>
                <wp:lineTo x="0" y="0"/>
              </wp:wrapPolygon>
            </wp:wrapThrough>
            <wp:docPr id="2" name="그림 2" descr="EE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A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E8">
        <w:rPr>
          <w:rFonts w:ascii="Arial" w:hAnsi="Arial" w:cs="Arial"/>
          <w:b/>
          <w:color w:val="0049A8"/>
          <w:sz w:val="32"/>
        </w:rPr>
        <w:t xml:space="preserve">Call for </w:t>
      </w:r>
      <w:r w:rsidR="00800611">
        <w:rPr>
          <w:rFonts w:ascii="Arial" w:hAnsi="Arial" w:cs="Arial"/>
          <w:b/>
          <w:color w:val="0049A8"/>
          <w:sz w:val="32"/>
        </w:rPr>
        <w:t>Application:</w:t>
      </w:r>
      <w:r w:rsidR="001072D4" w:rsidRPr="005C2F68">
        <w:rPr>
          <w:rFonts w:ascii="Arial" w:hAnsi="Arial" w:cs="Arial"/>
          <w:b/>
          <w:color w:val="0049A8"/>
          <w:sz w:val="32"/>
        </w:rPr>
        <w:t xml:space="preserve"> </w:t>
      </w:r>
    </w:p>
    <w:p w14:paraId="376EDB49" w14:textId="3D67C74B" w:rsidR="00DE7EEC" w:rsidRPr="005C2F68" w:rsidRDefault="001072D4" w:rsidP="003D5E9E">
      <w:pPr>
        <w:spacing w:after="120" w:line="240" w:lineRule="auto"/>
        <w:rPr>
          <w:rFonts w:ascii="Arial" w:hAnsi="Arial" w:cs="Arial"/>
          <w:b/>
          <w:sz w:val="22"/>
        </w:rPr>
      </w:pPr>
      <w:r w:rsidRPr="005C2F68">
        <w:rPr>
          <w:rFonts w:ascii="Arial" w:hAnsi="Arial" w:cs="Arial"/>
          <w:b/>
          <w:color w:val="0049A8"/>
          <w:sz w:val="32"/>
        </w:rPr>
        <w:t>Model European Union 202</w:t>
      </w:r>
      <w:r w:rsidR="0085605C">
        <w:rPr>
          <w:rFonts w:ascii="Arial" w:hAnsi="Arial" w:cs="Arial"/>
          <w:b/>
          <w:color w:val="0049A8"/>
          <w:sz w:val="32"/>
        </w:rPr>
        <w:t>1</w:t>
      </w:r>
      <w:r w:rsidRPr="005C2F68">
        <w:rPr>
          <w:rFonts w:ascii="Arial" w:hAnsi="Arial" w:cs="Arial"/>
          <w:b/>
          <w:color w:val="0049A8"/>
          <w:sz w:val="32"/>
        </w:rPr>
        <w:t xml:space="preserve"> </w:t>
      </w:r>
    </w:p>
    <w:p w14:paraId="32DF61E7" w14:textId="63D3C6C8" w:rsidR="00DE7EEC" w:rsidRPr="0013127D" w:rsidRDefault="002573B7" w:rsidP="777F6DB9">
      <w:pPr>
        <w:spacing w:after="120" w:line="24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August</w:t>
      </w:r>
      <w:r w:rsidR="777F6DB9" w:rsidRPr="777F6DB9">
        <w:rPr>
          <w:rFonts w:ascii="Arial" w:hAnsi="Arial" w:cs="Arial"/>
          <w:i/>
          <w:iCs/>
        </w:rPr>
        <w:t xml:space="preserve"> 2021</w:t>
      </w:r>
    </w:p>
    <w:p w14:paraId="612C6510" w14:textId="77777777" w:rsidR="003D5E9E" w:rsidRPr="003A3EE8" w:rsidRDefault="003D5E9E" w:rsidP="003D5E9E">
      <w:pPr>
        <w:spacing w:after="120" w:line="240" w:lineRule="auto"/>
        <w:rPr>
          <w:rFonts w:ascii="Arial" w:hAnsi="Arial" w:cs="Arial"/>
        </w:rPr>
      </w:pPr>
    </w:p>
    <w:p w14:paraId="6B065F67" w14:textId="397AFAC2" w:rsidR="001072D4" w:rsidRPr="005C2F68" w:rsidRDefault="001072D4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</w:rPr>
        <w:t>The Delegation of the European Union (EU) to the Republic of Korea is looking for talented and ambitious students to partake in the MEU202</w:t>
      </w:r>
      <w:r w:rsidR="00D71A6F">
        <w:rPr>
          <w:rFonts w:ascii="Arial" w:hAnsi="Arial" w:cs="Arial"/>
        </w:rPr>
        <w:t>1</w:t>
      </w:r>
      <w:r w:rsidRPr="005C2F68">
        <w:rPr>
          <w:rFonts w:ascii="Arial" w:hAnsi="Arial" w:cs="Arial"/>
        </w:rPr>
        <w:t xml:space="preserve"> simulation, co-hosted by the three Jean Monnet EU Centres of Hankuk University of Foreign Studies, Yonsei University and of Korea University. MEU202</w:t>
      </w:r>
      <w:r w:rsidR="00D71A6F">
        <w:rPr>
          <w:rFonts w:ascii="Arial" w:hAnsi="Arial" w:cs="Arial"/>
        </w:rPr>
        <w:t>1</w:t>
      </w:r>
      <w:r w:rsidRPr="005C2F68">
        <w:rPr>
          <w:rFonts w:ascii="Arial" w:hAnsi="Arial" w:cs="Arial"/>
        </w:rPr>
        <w:t xml:space="preserve"> will take place on </w:t>
      </w:r>
      <w:r w:rsidR="00D71A6F">
        <w:rPr>
          <w:rFonts w:ascii="Arial" w:hAnsi="Arial" w:cs="Arial"/>
        </w:rPr>
        <w:t>14-15</w:t>
      </w:r>
      <w:r w:rsidRPr="005C2F68">
        <w:rPr>
          <w:rFonts w:ascii="Arial" w:hAnsi="Arial" w:cs="Arial"/>
        </w:rPr>
        <w:t xml:space="preserve"> October 202</w:t>
      </w:r>
      <w:r w:rsidR="00D71A6F">
        <w:rPr>
          <w:rFonts w:ascii="Arial" w:hAnsi="Arial" w:cs="Arial"/>
        </w:rPr>
        <w:t>1</w:t>
      </w:r>
      <w:r w:rsidRPr="005C2F68">
        <w:rPr>
          <w:rFonts w:ascii="Arial" w:hAnsi="Arial" w:cs="Arial"/>
        </w:rPr>
        <w:t xml:space="preserve"> at the Obama Hall, as a full day event. The MEU202</w:t>
      </w:r>
      <w:r w:rsidR="00D71A6F">
        <w:rPr>
          <w:rFonts w:ascii="Arial" w:hAnsi="Arial" w:cs="Arial"/>
        </w:rPr>
        <w:t>1</w:t>
      </w:r>
      <w:r w:rsidRPr="005C2F68">
        <w:rPr>
          <w:rFonts w:ascii="Arial" w:hAnsi="Arial" w:cs="Arial"/>
        </w:rPr>
        <w:t xml:space="preserve"> will focus on </w:t>
      </w:r>
      <w:r w:rsidR="00B37D7A">
        <w:rPr>
          <w:rFonts w:ascii="Arial" w:hAnsi="Arial" w:cs="Arial"/>
        </w:rPr>
        <w:t>health security</w:t>
      </w:r>
      <w:r w:rsidRPr="005C2F68">
        <w:rPr>
          <w:rFonts w:ascii="Arial" w:hAnsi="Arial" w:cs="Arial"/>
        </w:rPr>
        <w:t xml:space="preserve"> and will simulate a Council of the European Union meeting.</w:t>
      </w:r>
    </w:p>
    <w:p w14:paraId="3F29C9A5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41299183" w14:textId="784DF765" w:rsidR="00DE7EEC" w:rsidRPr="005C2F68" w:rsidRDefault="001072D4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Recruiting Roles</w:t>
      </w:r>
    </w:p>
    <w:p w14:paraId="72C02EDF" w14:textId="4D224EB0" w:rsidR="00DE7EEC" w:rsidRPr="005C2F68" w:rsidRDefault="00DC1E63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least t</w:t>
      </w:r>
      <w:r w:rsidR="001072D4" w:rsidRPr="005C2F68">
        <w:rPr>
          <w:rFonts w:ascii="Arial" w:hAnsi="Arial" w:cs="Arial"/>
        </w:rPr>
        <w:t>wo EU Commission representatives</w:t>
      </w:r>
    </w:p>
    <w:p w14:paraId="68D9FFA7" w14:textId="308F92FE" w:rsidR="001072D4" w:rsidRPr="005C2F68" w:rsidRDefault="00DC1E63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least t</w:t>
      </w:r>
      <w:r w:rsidRPr="005C2F68">
        <w:rPr>
          <w:rFonts w:ascii="Arial" w:hAnsi="Arial" w:cs="Arial"/>
        </w:rPr>
        <w:t>wo</w:t>
      </w:r>
      <w:r w:rsidR="001072D4" w:rsidRPr="005C2F68">
        <w:rPr>
          <w:rFonts w:ascii="Arial" w:hAnsi="Arial" w:cs="Arial"/>
        </w:rPr>
        <w:t xml:space="preserve"> Secretariat of the Council of the European Union representatives</w:t>
      </w:r>
    </w:p>
    <w:p w14:paraId="4FB7C418" w14:textId="788FC200" w:rsidR="001072D4" w:rsidRPr="005C2F68" w:rsidRDefault="001072D4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National ministers for environment and </w:t>
      </w:r>
      <w:r w:rsidR="004D2F11">
        <w:rPr>
          <w:rFonts w:ascii="Arial" w:hAnsi="Arial" w:cs="Arial"/>
        </w:rPr>
        <w:t>health security</w:t>
      </w:r>
      <w:r w:rsidRPr="005C2F68">
        <w:rPr>
          <w:rFonts w:ascii="Arial" w:hAnsi="Arial" w:cs="Arial"/>
        </w:rPr>
        <w:t xml:space="preserve"> of the 27 EU Member States</w:t>
      </w:r>
    </w:p>
    <w:p w14:paraId="284713D7" w14:textId="694184F7" w:rsidR="00DE7EEC" w:rsidRPr="005C2F68" w:rsidRDefault="00DC1E63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>At least te</w:t>
      </w:r>
      <w:r w:rsidR="001072D4" w:rsidRPr="005C2F68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j</w:t>
      </w:r>
      <w:r w:rsidR="001072D4" w:rsidRPr="005C2F68">
        <w:rPr>
          <w:rFonts w:ascii="Arial" w:hAnsi="Arial" w:cs="Arial"/>
        </w:rPr>
        <w:t>ournalists</w:t>
      </w:r>
    </w:p>
    <w:p w14:paraId="6E41EC3C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7210A4CB" w14:textId="7A82C50E" w:rsidR="00DE7EEC" w:rsidRPr="005C2F68" w:rsidRDefault="001072D4" w:rsidP="003D5E9E">
      <w:pPr>
        <w:spacing w:after="120" w:line="240" w:lineRule="auto"/>
        <w:rPr>
          <w:rFonts w:ascii="Arial" w:hAnsi="Arial" w:cs="Arial"/>
          <w:b/>
        </w:rPr>
      </w:pPr>
      <w:r w:rsidRPr="005C2F68">
        <w:rPr>
          <w:rFonts w:ascii="Arial" w:hAnsi="Arial" w:cs="Arial"/>
          <w:b/>
          <w:color w:val="0049A8"/>
          <w:sz w:val="24"/>
        </w:rPr>
        <w:t>Document</w:t>
      </w:r>
      <w:r w:rsidR="00DE7EEC" w:rsidRPr="005C2F68">
        <w:rPr>
          <w:rFonts w:ascii="Arial" w:hAnsi="Arial" w:cs="Arial"/>
          <w:b/>
          <w:color w:val="0049A8"/>
          <w:sz w:val="24"/>
        </w:rPr>
        <w:t xml:space="preserve"> </w:t>
      </w:r>
      <w:r w:rsidRPr="005C2F68">
        <w:rPr>
          <w:rFonts w:ascii="Arial" w:hAnsi="Arial" w:cs="Arial"/>
          <w:b/>
          <w:color w:val="0049A8"/>
          <w:sz w:val="24"/>
        </w:rPr>
        <w:t>to submit</w:t>
      </w:r>
    </w:p>
    <w:p w14:paraId="038EE846" w14:textId="60502B31" w:rsidR="00DE7EEC" w:rsidRPr="005C2F68" w:rsidRDefault="001072D4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>CV (English)</w:t>
      </w:r>
    </w:p>
    <w:p w14:paraId="1C7187E5" w14:textId="2A85C04C" w:rsidR="00DE7EEC" w:rsidRPr="005C2F68" w:rsidRDefault="001072D4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>2-min video</w:t>
      </w:r>
      <w:r w:rsidR="00DE7EEC" w:rsidRPr="005C2F68">
        <w:rPr>
          <w:rFonts w:ascii="Arial" w:hAnsi="Arial" w:cs="Arial"/>
        </w:rPr>
        <w:t xml:space="preserve"> (</w:t>
      </w:r>
      <w:r w:rsidRPr="005C2F68">
        <w:rPr>
          <w:rFonts w:ascii="Arial" w:hAnsi="Arial" w:cs="Arial"/>
        </w:rPr>
        <w:t>English</w:t>
      </w:r>
      <w:r w:rsidR="00DE7EEC" w:rsidRPr="005C2F68">
        <w:rPr>
          <w:rFonts w:ascii="Arial" w:hAnsi="Arial" w:cs="Arial"/>
        </w:rPr>
        <w:t>)</w:t>
      </w:r>
    </w:p>
    <w:p w14:paraId="5F1A2B4C" w14:textId="77777777" w:rsidR="00972EAF" w:rsidRPr="005C2F68" w:rsidRDefault="00972EAF" w:rsidP="003D5E9E">
      <w:pPr>
        <w:pStyle w:val="ListParagraph"/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>The short video should outline the reasons and motivations for the application, as well as the student’s qualifications and skills.</w:t>
      </w:r>
    </w:p>
    <w:p w14:paraId="554A7D29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25B080B0" w14:textId="2F6AE0E3" w:rsidR="00DE7EEC" w:rsidRPr="005C2F68" w:rsidRDefault="00972EAF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How to Participate?</w:t>
      </w:r>
    </w:p>
    <w:p w14:paraId="7F459DE6" w14:textId="59871E6D" w:rsidR="00DE7EEC" w:rsidRPr="005C2F68" w:rsidRDefault="00972EAF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Please upload your application (CV and video) to the following link: </w:t>
      </w:r>
      <w:r w:rsidR="00D71A6F">
        <w:rPr>
          <w:rFonts w:ascii="Arial" w:hAnsi="Arial" w:cs="Arial"/>
        </w:rPr>
        <w:br/>
      </w:r>
      <w:r w:rsidRPr="005C2F68">
        <w:rPr>
          <w:rFonts w:ascii="Arial" w:hAnsi="Arial" w:cs="Arial"/>
        </w:rPr>
        <w:t>[</w:t>
      </w:r>
      <w:r w:rsidR="00D71A6F" w:rsidRPr="00D71A6F">
        <w:t>https://forms.gle/s6uAN2dVmnTjGfKj6</w:t>
      </w:r>
      <w:r w:rsidRPr="005C2F68">
        <w:rPr>
          <w:rStyle w:val="Hyperlink"/>
          <w:rFonts w:ascii="Arial" w:hAnsi="Arial" w:cs="Arial"/>
        </w:rPr>
        <w:t>]</w:t>
      </w:r>
    </w:p>
    <w:p w14:paraId="2CC78913" w14:textId="77777777" w:rsidR="00DE7EEC" w:rsidRPr="00D71A6F" w:rsidRDefault="00DE7EEC" w:rsidP="003D5E9E">
      <w:pPr>
        <w:spacing w:after="120" w:line="240" w:lineRule="auto"/>
        <w:rPr>
          <w:rFonts w:ascii="Arial" w:hAnsi="Arial" w:cs="Arial"/>
        </w:rPr>
      </w:pPr>
    </w:p>
    <w:p w14:paraId="6B5219B3" w14:textId="2F57D6EE" w:rsidR="00972EAF" w:rsidRPr="005C2F68" w:rsidRDefault="00972EAF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Selection Criteria</w:t>
      </w:r>
    </w:p>
    <w:p w14:paraId="73D388CC" w14:textId="3D320955" w:rsidR="00DE7EEC" w:rsidRPr="005C2F68" w:rsidRDefault="00972EAF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>Motivation and good command of English</w:t>
      </w:r>
    </w:p>
    <w:p w14:paraId="477A00AB" w14:textId="77777777" w:rsidR="00245F32" w:rsidRPr="00106AF1" w:rsidRDefault="00245F32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106AF1">
        <w:rPr>
          <w:rFonts w:ascii="Arial" w:hAnsi="Arial" w:cs="Arial" w:hint="eastAsia"/>
        </w:rPr>
        <w:t>I</w:t>
      </w:r>
      <w:r w:rsidRPr="00106AF1">
        <w:rPr>
          <w:rFonts w:ascii="Arial" w:hAnsi="Arial" w:cs="Arial"/>
        </w:rPr>
        <w:t xml:space="preserve">nterest in European and international affairs </w:t>
      </w:r>
    </w:p>
    <w:p w14:paraId="7D7204CF" w14:textId="1A845DCB" w:rsidR="00106AF1" w:rsidRDefault="00106AF1" w:rsidP="003D5E9E">
      <w:pPr>
        <w:pStyle w:val="ListParagraph"/>
        <w:spacing w:after="120" w:line="240" w:lineRule="auto"/>
        <w:ind w:leftChars="0"/>
        <w:rPr>
          <w:rFonts w:ascii="Arial" w:hAnsi="Arial" w:cs="Arial"/>
        </w:rPr>
      </w:pPr>
      <w:r w:rsidRPr="00106AF1">
        <w:rPr>
          <w:rFonts w:ascii="Arial" w:hAnsi="Arial" w:cs="Arial"/>
          <w:i/>
          <w:iCs/>
        </w:rPr>
        <w:t>e.g.,</w:t>
      </w:r>
      <w:r w:rsidR="00245F32" w:rsidRPr="00106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participating in academic </w:t>
      </w:r>
      <w:r w:rsidR="00245F32" w:rsidRPr="00106AF1">
        <w:rPr>
          <w:rFonts w:ascii="Arial" w:hAnsi="Arial" w:cs="Arial"/>
        </w:rPr>
        <w:t>studies</w:t>
      </w:r>
      <w:r>
        <w:rPr>
          <w:rFonts w:ascii="Arial" w:hAnsi="Arial" w:cs="Arial"/>
        </w:rPr>
        <w:t>, internships and other activities</w:t>
      </w:r>
      <w:r w:rsidR="00245F32" w:rsidRPr="00106AF1">
        <w:rPr>
          <w:rFonts w:ascii="Arial" w:hAnsi="Arial" w:cs="Arial"/>
        </w:rPr>
        <w:t xml:space="preserve"> related to political science, international relations,</w:t>
      </w:r>
      <w:r>
        <w:rPr>
          <w:rFonts w:ascii="Arial" w:hAnsi="Arial" w:cs="Arial"/>
        </w:rPr>
        <w:t xml:space="preserve"> journalism, </w:t>
      </w:r>
      <w:r w:rsidR="00245F32" w:rsidRPr="00106AF1">
        <w:rPr>
          <w:rFonts w:ascii="Arial" w:hAnsi="Arial" w:cs="Arial"/>
        </w:rPr>
        <w:t>communicatio</w:t>
      </w:r>
      <w:r>
        <w:rPr>
          <w:rFonts w:ascii="Arial" w:hAnsi="Arial" w:cs="Arial"/>
        </w:rPr>
        <w:t>ns, etc.</w:t>
      </w:r>
    </w:p>
    <w:p w14:paraId="039E3D44" w14:textId="3E988D50" w:rsidR="00DE7EEC" w:rsidRPr="005C2F68" w:rsidRDefault="00DE7EEC" w:rsidP="003D5E9E">
      <w:pPr>
        <w:pStyle w:val="ListParagraph"/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* </w:t>
      </w:r>
      <w:r w:rsidR="00972EAF" w:rsidRPr="005C2F68">
        <w:rPr>
          <w:rFonts w:ascii="Arial" w:hAnsi="Arial" w:cs="Arial"/>
        </w:rPr>
        <w:t>The selection will be gender-balanced, equal opportunities to participate in the simulation will be given to both women and men.</w:t>
      </w:r>
    </w:p>
    <w:p w14:paraId="68A1059C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04611C73" w14:textId="5A143A33" w:rsidR="00DE7EEC" w:rsidRPr="005C2F68" w:rsidRDefault="00972EAF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Deadline for applications</w:t>
      </w:r>
    </w:p>
    <w:p w14:paraId="1C8D1509" w14:textId="087FED2F" w:rsidR="00DE7EEC" w:rsidRPr="00FE635E" w:rsidRDefault="00D71A6F" w:rsidP="003D5E9E">
      <w:pPr>
        <w:spacing w:after="120" w:line="240" w:lineRule="auto"/>
        <w:rPr>
          <w:rFonts w:ascii="Arial" w:hAnsi="Arial" w:cs="Arial"/>
          <w:color w:val="FF0000"/>
        </w:rPr>
      </w:pPr>
      <w:r w:rsidRPr="00FE635E">
        <w:rPr>
          <w:rFonts w:ascii="Arial" w:hAnsi="Arial" w:cs="Arial"/>
          <w:color w:val="FF0000"/>
        </w:rPr>
        <w:t xml:space="preserve">August </w:t>
      </w:r>
      <w:r w:rsidR="00FE635E" w:rsidRPr="00FE635E">
        <w:rPr>
          <w:rFonts w:ascii="Arial" w:hAnsi="Arial" w:cs="Arial"/>
          <w:color w:val="FF0000"/>
        </w:rPr>
        <w:t>31</w:t>
      </w:r>
      <w:r w:rsidR="00972EAF" w:rsidRPr="00FE635E">
        <w:rPr>
          <w:rFonts w:ascii="Arial" w:hAnsi="Arial" w:cs="Arial"/>
          <w:color w:val="FF0000"/>
        </w:rPr>
        <w:t>, 202</w:t>
      </w:r>
      <w:r w:rsidRPr="00FE635E">
        <w:rPr>
          <w:rFonts w:ascii="Arial" w:hAnsi="Arial" w:cs="Arial"/>
          <w:color w:val="FF0000"/>
        </w:rPr>
        <w:t>1</w:t>
      </w:r>
      <w:r w:rsidR="00972EAF" w:rsidRPr="00FE635E">
        <w:rPr>
          <w:rFonts w:ascii="Arial" w:hAnsi="Arial" w:cs="Arial"/>
          <w:color w:val="FF0000"/>
        </w:rPr>
        <w:t xml:space="preserve"> (</w:t>
      </w:r>
      <w:r w:rsidR="00FE635E" w:rsidRPr="00FE635E">
        <w:rPr>
          <w:rFonts w:ascii="Arial" w:hAnsi="Arial" w:cs="Arial"/>
          <w:color w:val="FF0000"/>
        </w:rPr>
        <w:t>Tues</w:t>
      </w:r>
      <w:r w:rsidR="00972EAF" w:rsidRPr="00FE635E">
        <w:rPr>
          <w:rFonts w:ascii="Arial" w:hAnsi="Arial" w:cs="Arial"/>
          <w:color w:val="FF0000"/>
        </w:rPr>
        <w:t>day)</w:t>
      </w:r>
    </w:p>
    <w:p w14:paraId="6B6CC904" w14:textId="6BA18058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</w:rPr>
        <w:t>*</w:t>
      </w:r>
      <w:r w:rsidR="00972EAF" w:rsidRPr="005C2F68">
        <w:rPr>
          <w:rFonts w:ascii="Arial" w:hAnsi="Arial" w:cs="Arial"/>
        </w:rPr>
        <w:t xml:space="preserve"> Selected students will be notified as of </w:t>
      </w:r>
      <w:r w:rsidR="00972EAF" w:rsidRPr="00FE635E">
        <w:rPr>
          <w:rFonts w:ascii="Arial" w:hAnsi="Arial" w:cs="Arial"/>
          <w:color w:val="FF0000"/>
        </w:rPr>
        <w:t xml:space="preserve">September </w:t>
      </w:r>
      <w:r w:rsidR="00FE635E" w:rsidRPr="00FE635E">
        <w:rPr>
          <w:rFonts w:ascii="Arial" w:hAnsi="Arial" w:cs="Arial"/>
          <w:color w:val="FF0000"/>
        </w:rPr>
        <w:t>10</w:t>
      </w:r>
      <w:r w:rsidR="00972EAF" w:rsidRPr="00FE635E">
        <w:rPr>
          <w:rFonts w:ascii="Arial" w:hAnsi="Arial" w:cs="Arial"/>
          <w:color w:val="FF0000"/>
        </w:rPr>
        <w:t>, 202</w:t>
      </w:r>
      <w:r w:rsidR="00D71A6F" w:rsidRPr="00FE635E">
        <w:rPr>
          <w:rFonts w:ascii="Arial" w:hAnsi="Arial" w:cs="Arial"/>
          <w:color w:val="FF0000"/>
        </w:rPr>
        <w:t>1</w:t>
      </w:r>
      <w:r w:rsidR="00972EAF" w:rsidRPr="00FE635E">
        <w:rPr>
          <w:rFonts w:ascii="Arial" w:hAnsi="Arial" w:cs="Arial"/>
          <w:color w:val="FF0000"/>
        </w:rPr>
        <w:t xml:space="preserve"> (</w:t>
      </w:r>
      <w:r w:rsidR="00FE635E" w:rsidRPr="00FE635E">
        <w:rPr>
          <w:rFonts w:ascii="Arial" w:hAnsi="Arial" w:cs="Arial"/>
          <w:color w:val="FF0000"/>
        </w:rPr>
        <w:t>Fri</w:t>
      </w:r>
      <w:r w:rsidR="00972EAF" w:rsidRPr="00FE635E">
        <w:rPr>
          <w:rFonts w:ascii="Arial" w:hAnsi="Arial" w:cs="Arial"/>
          <w:color w:val="FF0000"/>
        </w:rPr>
        <w:t>day</w:t>
      </w:r>
      <w:r w:rsidR="00972EAF" w:rsidRPr="005C2F68">
        <w:rPr>
          <w:rFonts w:ascii="Arial" w:hAnsi="Arial" w:cs="Arial"/>
        </w:rPr>
        <w:t>).</w:t>
      </w:r>
    </w:p>
    <w:p w14:paraId="47689AFC" w14:textId="77777777" w:rsidR="00DE7EEC" w:rsidRPr="00D71A6F" w:rsidRDefault="00DE7EEC" w:rsidP="003D5E9E">
      <w:pPr>
        <w:spacing w:after="120" w:line="240" w:lineRule="auto"/>
        <w:rPr>
          <w:rFonts w:ascii="Arial" w:hAnsi="Arial" w:cs="Arial"/>
        </w:rPr>
      </w:pPr>
    </w:p>
    <w:p w14:paraId="52D34F3D" w14:textId="0E2C1354" w:rsidR="00972EAF" w:rsidRPr="005C2F68" w:rsidRDefault="00972EAF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How to prepare for MEU202</w:t>
      </w:r>
      <w:r w:rsidR="00D71A6F">
        <w:rPr>
          <w:rFonts w:ascii="Arial" w:hAnsi="Arial" w:cs="Arial"/>
          <w:b/>
          <w:color w:val="0049A8"/>
          <w:sz w:val="24"/>
        </w:rPr>
        <w:t>1</w:t>
      </w:r>
      <w:r w:rsidRPr="005C2F68">
        <w:rPr>
          <w:rFonts w:ascii="Arial" w:hAnsi="Arial" w:cs="Arial"/>
          <w:b/>
          <w:color w:val="0049A8"/>
          <w:sz w:val="24"/>
        </w:rPr>
        <w:t>?</w:t>
      </w:r>
    </w:p>
    <w:p w14:paraId="43D20681" w14:textId="782277EF" w:rsidR="009E7473" w:rsidRPr="005C2F68" w:rsidRDefault="00972EAF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Selected students are required to complete a 10-hour online training programme prior to the simulation. </w:t>
      </w:r>
      <w:r w:rsidR="009E7473">
        <w:rPr>
          <w:rFonts w:ascii="Arial" w:hAnsi="Arial" w:cs="Arial"/>
        </w:rPr>
        <w:lastRenderedPageBreak/>
        <w:t>The course will:</w:t>
      </w:r>
    </w:p>
    <w:p w14:paraId="56950EBA" w14:textId="0D01981F" w:rsidR="00DE7EEC" w:rsidRPr="005C2F68" w:rsidRDefault="00972EAF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>Provide the necessary background information to prepare for the MEU</w:t>
      </w:r>
      <w:r w:rsidR="00106AF1">
        <w:rPr>
          <w:rFonts w:ascii="Arial" w:hAnsi="Arial" w:cs="Arial"/>
        </w:rPr>
        <w:t xml:space="preserve"> </w:t>
      </w:r>
      <w:r w:rsidRPr="005C2F68">
        <w:rPr>
          <w:rFonts w:ascii="Arial" w:hAnsi="Arial" w:cs="Arial"/>
        </w:rPr>
        <w:t>202</w:t>
      </w:r>
      <w:r w:rsidR="00D71A6F">
        <w:rPr>
          <w:rFonts w:ascii="Arial" w:hAnsi="Arial" w:cs="Arial"/>
        </w:rPr>
        <w:t>1</w:t>
      </w:r>
      <w:r w:rsidR="009E7473">
        <w:rPr>
          <w:rFonts w:ascii="Arial" w:hAnsi="Arial" w:cs="Arial"/>
        </w:rPr>
        <w:t>;</w:t>
      </w:r>
      <w:r w:rsidRPr="005C2F68">
        <w:rPr>
          <w:rFonts w:ascii="Arial" w:hAnsi="Arial" w:cs="Arial"/>
        </w:rPr>
        <w:t xml:space="preserve"> </w:t>
      </w:r>
    </w:p>
    <w:p w14:paraId="2F62D52E" w14:textId="5D6002F5" w:rsidR="00DE7EEC" w:rsidRPr="005C2F68" w:rsidRDefault="00972EAF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Provide introduction on the European Union, an overview of the EU’s approach to </w:t>
      </w:r>
      <w:r w:rsidR="00D71A6F">
        <w:rPr>
          <w:rFonts w:ascii="Arial" w:hAnsi="Arial" w:cs="Arial"/>
        </w:rPr>
        <w:t>health security</w:t>
      </w:r>
      <w:r w:rsidRPr="005C2F68">
        <w:rPr>
          <w:rFonts w:ascii="Arial" w:hAnsi="Arial" w:cs="Arial"/>
        </w:rPr>
        <w:t xml:space="preserve"> challenges</w:t>
      </w:r>
      <w:r w:rsidR="009E7473">
        <w:rPr>
          <w:rFonts w:ascii="Arial" w:hAnsi="Arial" w:cs="Arial"/>
        </w:rPr>
        <w:t>;</w:t>
      </w:r>
    </w:p>
    <w:p w14:paraId="7D9916DB" w14:textId="4B3CE822" w:rsidR="00DE7EEC" w:rsidRPr="005C2F68" w:rsidRDefault="00972EAF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>Provide detailed guidelines on the roles and procedures of the Council of the EU</w:t>
      </w:r>
      <w:r w:rsidR="009E7473">
        <w:rPr>
          <w:rFonts w:ascii="Arial" w:hAnsi="Arial" w:cs="Arial"/>
        </w:rPr>
        <w:t>;</w:t>
      </w:r>
    </w:p>
    <w:p w14:paraId="64EC1DAF" w14:textId="77777777" w:rsidR="00761D94" w:rsidRDefault="00761D94" w:rsidP="00106AF1">
      <w:pPr>
        <w:spacing w:after="120" w:line="240" w:lineRule="auto"/>
        <w:rPr>
          <w:rFonts w:ascii="Arial" w:hAnsi="Arial" w:cs="Arial"/>
        </w:rPr>
      </w:pPr>
    </w:p>
    <w:p w14:paraId="0C03F0F3" w14:textId="7AA24859" w:rsidR="00761D94" w:rsidRDefault="00972EAF" w:rsidP="00106AF1">
      <w:pPr>
        <w:spacing w:after="120" w:line="240" w:lineRule="auto"/>
        <w:rPr>
          <w:rFonts w:ascii="Arial" w:hAnsi="Arial" w:cs="Arial"/>
        </w:rPr>
      </w:pPr>
      <w:r w:rsidRPr="00106AF1">
        <w:rPr>
          <w:rFonts w:ascii="Arial" w:hAnsi="Arial" w:cs="Arial"/>
        </w:rPr>
        <w:t xml:space="preserve">The online training is free of charge / </w:t>
      </w:r>
      <w:r w:rsidR="00761D94">
        <w:rPr>
          <w:rFonts w:ascii="Arial" w:hAnsi="Arial" w:cs="Arial"/>
        </w:rPr>
        <w:t xml:space="preserve">available </w:t>
      </w:r>
      <w:r w:rsidRPr="00106AF1">
        <w:rPr>
          <w:rFonts w:ascii="Arial" w:hAnsi="Arial" w:cs="Arial"/>
        </w:rPr>
        <w:t>in English</w:t>
      </w:r>
      <w:r w:rsidR="00761D94">
        <w:rPr>
          <w:rFonts w:ascii="Arial" w:hAnsi="Arial" w:cs="Arial"/>
        </w:rPr>
        <w:t xml:space="preserve">. </w:t>
      </w:r>
    </w:p>
    <w:p w14:paraId="750EC4E5" w14:textId="2DB597C2" w:rsidR="00DE7EEC" w:rsidRPr="00106AF1" w:rsidRDefault="00761D94" w:rsidP="00106AF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MEU toolkit providing guidance on the process will be available in </w:t>
      </w:r>
      <w:r w:rsidR="00972EAF" w:rsidRPr="00106AF1">
        <w:rPr>
          <w:rFonts w:ascii="Arial" w:hAnsi="Arial" w:cs="Arial"/>
        </w:rPr>
        <w:t>Korean</w:t>
      </w:r>
      <w:r w:rsidRPr="00106AF1">
        <w:rPr>
          <w:rFonts w:ascii="Arial" w:hAnsi="Arial" w:cs="Arial"/>
        </w:rPr>
        <w:t>.</w:t>
      </w:r>
      <w:r w:rsidR="00972EAF" w:rsidRPr="00106AF1">
        <w:rPr>
          <w:rFonts w:ascii="Arial" w:hAnsi="Arial" w:cs="Arial"/>
        </w:rPr>
        <w:t xml:space="preserve"> </w:t>
      </w:r>
    </w:p>
    <w:p w14:paraId="52A4706A" w14:textId="77777777" w:rsidR="00DE7EEC" w:rsidRPr="005C2F68" w:rsidRDefault="00DE7EEC" w:rsidP="003D5E9E">
      <w:pPr>
        <w:spacing w:after="120" w:line="240" w:lineRule="auto"/>
        <w:rPr>
          <w:rFonts w:ascii="Arial" w:hAnsi="Arial" w:cs="Arial"/>
        </w:rPr>
      </w:pPr>
    </w:p>
    <w:p w14:paraId="4D907D91" w14:textId="3F30ABCA" w:rsidR="00972EAF" w:rsidRPr="005C2F68" w:rsidRDefault="00972EAF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  <w:b/>
          <w:color w:val="0049A8"/>
          <w:sz w:val="24"/>
        </w:rPr>
        <w:t>What to gain from MEU202</w:t>
      </w:r>
      <w:r w:rsidR="00F06B2D">
        <w:rPr>
          <w:rFonts w:ascii="Arial" w:hAnsi="Arial" w:cs="Arial"/>
          <w:b/>
          <w:color w:val="0049A8"/>
          <w:sz w:val="24"/>
        </w:rPr>
        <w:t>1</w:t>
      </w:r>
      <w:r w:rsidRPr="005C2F68">
        <w:rPr>
          <w:rFonts w:ascii="Arial" w:hAnsi="Arial" w:cs="Arial"/>
          <w:b/>
          <w:color w:val="0049A8"/>
          <w:sz w:val="24"/>
        </w:rPr>
        <w:t>?</w:t>
      </w:r>
    </w:p>
    <w:p w14:paraId="11D6E8AA" w14:textId="7CAB2662" w:rsidR="00DE7EEC" w:rsidRPr="005C2F68" w:rsidRDefault="00972EAF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The three best students will win the possibility to travel to Brussels (Belgium) to attend a </w:t>
      </w:r>
      <w:r w:rsidR="00F06B2D">
        <w:rPr>
          <w:rFonts w:ascii="Arial" w:hAnsi="Arial" w:cs="Arial"/>
        </w:rPr>
        <w:t>winte</w:t>
      </w:r>
      <w:r w:rsidRPr="005C2F68">
        <w:rPr>
          <w:rFonts w:ascii="Arial" w:hAnsi="Arial" w:cs="Arial"/>
        </w:rPr>
        <w:t xml:space="preserve">r school for </w:t>
      </w:r>
      <w:r w:rsidR="00F06B2D">
        <w:rPr>
          <w:rFonts w:ascii="Arial" w:hAnsi="Arial" w:cs="Arial"/>
        </w:rPr>
        <w:t>ten days</w:t>
      </w:r>
      <w:r w:rsidRPr="005C2F68">
        <w:rPr>
          <w:rFonts w:ascii="Arial" w:hAnsi="Arial" w:cs="Arial"/>
        </w:rPr>
        <w:t xml:space="preserve"> </w:t>
      </w:r>
      <w:r w:rsidR="00DE7EEC" w:rsidRPr="005C2F68">
        <w:rPr>
          <w:rFonts w:ascii="Arial" w:hAnsi="Arial" w:cs="Arial"/>
        </w:rPr>
        <w:t>(</w:t>
      </w:r>
      <w:r w:rsidRPr="005C2F68">
        <w:rPr>
          <w:rFonts w:ascii="Arial" w:hAnsi="Arial" w:cs="Arial"/>
        </w:rPr>
        <w:t xml:space="preserve">Travel and accommodation costs, as well as the </w:t>
      </w:r>
      <w:r w:rsidR="002C111A">
        <w:rPr>
          <w:rFonts w:ascii="Arial" w:hAnsi="Arial" w:cs="Arial"/>
        </w:rPr>
        <w:t>Winte</w:t>
      </w:r>
      <w:r w:rsidRPr="005C2F68">
        <w:rPr>
          <w:rFonts w:ascii="Arial" w:hAnsi="Arial" w:cs="Arial"/>
        </w:rPr>
        <w:t>r School’s fee will be fully covered for the awarded students</w:t>
      </w:r>
      <w:r w:rsidR="00DE7EEC" w:rsidRPr="005C2F68">
        <w:rPr>
          <w:rFonts w:ascii="Arial" w:hAnsi="Arial" w:cs="Arial"/>
        </w:rPr>
        <w:t>)</w:t>
      </w:r>
      <w:r w:rsidR="00761D94">
        <w:rPr>
          <w:rFonts w:ascii="Arial" w:hAnsi="Arial" w:cs="Arial"/>
        </w:rPr>
        <w:t>;</w:t>
      </w:r>
    </w:p>
    <w:p w14:paraId="64D19A09" w14:textId="2A8BBCC1" w:rsidR="00DE7EEC" w:rsidRPr="005C2F68" w:rsidRDefault="00972EAF" w:rsidP="003D5E9E">
      <w:pPr>
        <w:pStyle w:val="ListParagraph"/>
        <w:numPr>
          <w:ilvl w:val="0"/>
          <w:numId w:val="1"/>
        </w:numPr>
        <w:spacing w:after="120" w:line="240" w:lineRule="auto"/>
        <w:ind w:leftChars="0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All participants will receive a Certificate of Participation signed by the </w:t>
      </w:r>
      <w:r w:rsidR="00761D94">
        <w:rPr>
          <w:rFonts w:ascii="Arial" w:hAnsi="Arial" w:cs="Arial"/>
        </w:rPr>
        <w:t xml:space="preserve">EU </w:t>
      </w:r>
      <w:r w:rsidRPr="005C2F68">
        <w:rPr>
          <w:rFonts w:ascii="Arial" w:hAnsi="Arial" w:cs="Arial"/>
        </w:rPr>
        <w:t>Ambassador to the Republic of Korea.</w:t>
      </w:r>
    </w:p>
    <w:p w14:paraId="1D99CF21" w14:textId="77777777" w:rsidR="00972EAF" w:rsidRPr="005C2F68" w:rsidRDefault="00972EAF" w:rsidP="003D5E9E">
      <w:pPr>
        <w:pStyle w:val="ListParagraph"/>
        <w:spacing w:after="120" w:line="240" w:lineRule="auto"/>
        <w:ind w:leftChars="0"/>
        <w:rPr>
          <w:rFonts w:ascii="Arial" w:hAnsi="Arial" w:cs="Arial"/>
        </w:rPr>
      </w:pPr>
    </w:p>
    <w:p w14:paraId="580F4913" w14:textId="4A9F3C7B" w:rsidR="00DE7EEC" w:rsidRPr="005C2F68" w:rsidRDefault="00972EAF" w:rsidP="003D5E9E">
      <w:pPr>
        <w:spacing w:after="120" w:line="240" w:lineRule="auto"/>
        <w:rPr>
          <w:rFonts w:ascii="Arial" w:hAnsi="Arial" w:cs="Arial"/>
          <w:b/>
          <w:color w:val="0049A8"/>
          <w:sz w:val="24"/>
        </w:rPr>
      </w:pPr>
      <w:r w:rsidRPr="005C2F68">
        <w:rPr>
          <w:rFonts w:ascii="Arial" w:hAnsi="Arial" w:cs="Arial"/>
          <w:b/>
          <w:color w:val="0049A8"/>
          <w:sz w:val="24"/>
        </w:rPr>
        <w:t>Contact</w:t>
      </w:r>
    </w:p>
    <w:p w14:paraId="5D7336C4" w14:textId="246F13BB" w:rsidR="00DE7EEC" w:rsidRPr="005C2F68" w:rsidRDefault="00972EAF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Should you need any further information, please do not hesitate to contact </w:t>
      </w:r>
      <w:hyperlink r:id="rId8" w:history="1">
        <w:r w:rsidRPr="005C2F68">
          <w:rPr>
            <w:rStyle w:val="Hyperlink"/>
            <w:rFonts w:ascii="Arial" w:hAnsi="Arial" w:cs="Arial"/>
          </w:rPr>
          <w:t>Giulia.Tercovich@vub.be</w:t>
        </w:r>
      </w:hyperlink>
      <w:r w:rsidRPr="005C2F68">
        <w:rPr>
          <w:rFonts w:ascii="Arial" w:hAnsi="Arial" w:cs="Arial"/>
        </w:rPr>
        <w:t xml:space="preserve"> adding </w:t>
      </w:r>
      <w:r w:rsidR="002C111A">
        <w:rPr>
          <w:rFonts w:ascii="Arial" w:hAnsi="Arial" w:cs="Arial"/>
        </w:rPr>
        <w:t>“</w:t>
      </w:r>
      <w:r w:rsidRPr="005C2F68">
        <w:rPr>
          <w:rFonts w:ascii="Arial" w:hAnsi="Arial" w:cs="Arial"/>
        </w:rPr>
        <w:t>MEU 202</w:t>
      </w:r>
      <w:r w:rsidR="002C111A">
        <w:rPr>
          <w:rFonts w:ascii="Arial" w:hAnsi="Arial" w:cs="Arial"/>
        </w:rPr>
        <w:t>1</w:t>
      </w:r>
      <w:r w:rsidRPr="005C2F68">
        <w:rPr>
          <w:rFonts w:ascii="Arial" w:hAnsi="Arial" w:cs="Arial"/>
        </w:rPr>
        <w:t>” in the subject line.</w:t>
      </w:r>
      <w:r w:rsidR="00315F7F" w:rsidRPr="005C2F68">
        <w:rPr>
          <w:rFonts w:ascii="Arial" w:hAnsi="Arial" w:cs="Arial"/>
        </w:rPr>
        <w:t xml:space="preserve"> </w:t>
      </w:r>
    </w:p>
    <w:p w14:paraId="2808E761" w14:textId="77777777" w:rsidR="00DE7EEC" w:rsidRPr="002C111A" w:rsidRDefault="00DE7EEC" w:rsidP="003D5E9E">
      <w:pPr>
        <w:spacing w:after="120" w:line="240" w:lineRule="auto"/>
        <w:rPr>
          <w:rFonts w:ascii="Arial" w:hAnsi="Arial" w:cs="Arial"/>
        </w:rPr>
      </w:pPr>
    </w:p>
    <w:p w14:paraId="5BB3AFAC" w14:textId="73DE626E" w:rsidR="00E260B2" w:rsidRPr="005C2F68" w:rsidRDefault="00972EAF" w:rsidP="003D5E9E">
      <w:pPr>
        <w:spacing w:after="120" w:line="240" w:lineRule="auto"/>
        <w:rPr>
          <w:rFonts w:ascii="Arial" w:hAnsi="Arial" w:cs="Arial"/>
        </w:rPr>
      </w:pPr>
      <w:r w:rsidRPr="005C2F68">
        <w:rPr>
          <w:rFonts w:ascii="Arial" w:hAnsi="Arial" w:cs="Arial"/>
        </w:rPr>
        <w:t xml:space="preserve">We hope you will take advantage of this unique opportunity to learn more about the European Union, its structure, procedures, dynamics and its initiatives to </w:t>
      </w:r>
      <w:r w:rsidR="002C111A">
        <w:rPr>
          <w:rFonts w:ascii="Arial" w:hAnsi="Arial" w:cs="Arial"/>
        </w:rPr>
        <w:t>advance health security</w:t>
      </w:r>
      <w:r w:rsidRPr="005C2F68">
        <w:rPr>
          <w:rFonts w:ascii="Arial" w:hAnsi="Arial" w:cs="Arial"/>
        </w:rPr>
        <w:t xml:space="preserve">, as well as to improve your negotiation, public speaking and conflict resolution skills. We also hope you will gain inspiration for dealing with </w:t>
      </w:r>
      <w:r w:rsidR="00CF73CB">
        <w:rPr>
          <w:rFonts w:ascii="Arial" w:hAnsi="Arial" w:cs="Arial"/>
        </w:rPr>
        <w:t>health security</w:t>
      </w:r>
      <w:r w:rsidRPr="005C2F68">
        <w:rPr>
          <w:rFonts w:ascii="Arial" w:hAnsi="Arial" w:cs="Arial"/>
        </w:rPr>
        <w:t xml:space="preserve"> in the Republic of Korea, and that you will contribute to strengthening the EU-the Republic of Korea strategic partnership.</w:t>
      </w:r>
    </w:p>
    <w:p w14:paraId="17675319" w14:textId="77777777" w:rsidR="00303CD7" w:rsidRDefault="00303CD7" w:rsidP="003D5E9E">
      <w:pPr>
        <w:spacing w:after="120" w:line="240" w:lineRule="auto"/>
        <w:rPr>
          <w:rFonts w:ascii="Arial" w:hAnsi="Arial" w:cs="Arial"/>
        </w:rPr>
      </w:pPr>
    </w:p>
    <w:p w14:paraId="46719790" w14:textId="0594A3FA" w:rsidR="00504172" w:rsidRPr="00140826" w:rsidRDefault="00504172" w:rsidP="00504172">
      <w:pPr>
        <w:spacing w:after="0"/>
        <w:rPr>
          <w:b/>
          <w:color w:val="0049A8"/>
        </w:rPr>
      </w:pPr>
      <w:r>
        <w:rPr>
          <w:rFonts w:hint="eastAsia"/>
          <w:b/>
          <w:color w:val="0049A8"/>
        </w:rPr>
        <w:t xml:space="preserve">Model European Union </w:t>
      </w:r>
      <w:r>
        <w:rPr>
          <w:b/>
          <w:color w:val="0049A8"/>
        </w:rPr>
        <w:t xml:space="preserve">In Korea : </w:t>
      </w:r>
      <w:r w:rsidRPr="00140826">
        <w:rPr>
          <w:rFonts w:hint="eastAsia"/>
          <w:b/>
          <w:color w:val="0049A8"/>
        </w:rPr>
        <w:t>www.</w:t>
      </w:r>
      <w:r>
        <w:rPr>
          <w:b/>
          <w:color w:val="0049A8"/>
        </w:rPr>
        <w:t>facebook/</w:t>
      </w:r>
      <w:r>
        <w:rPr>
          <w:rFonts w:hint="eastAsia"/>
          <w:b/>
          <w:color w:val="0049A8"/>
        </w:rPr>
        <w:t>MEUinKorea</w:t>
      </w:r>
    </w:p>
    <w:p w14:paraId="77B71A1C" w14:textId="77777777" w:rsidR="00504172" w:rsidRPr="00504172" w:rsidRDefault="00504172" w:rsidP="003D5E9E">
      <w:pPr>
        <w:spacing w:after="120" w:line="240" w:lineRule="auto"/>
        <w:rPr>
          <w:rFonts w:ascii="Arial" w:hAnsi="Arial" w:cs="Arial"/>
        </w:rPr>
      </w:pPr>
    </w:p>
    <w:p w14:paraId="5733D130" w14:textId="152574A3" w:rsidR="00114D5B" w:rsidRPr="005C2F68" w:rsidRDefault="00114D5B" w:rsidP="003D5E9E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#  #  #</w:t>
      </w:r>
    </w:p>
    <w:sectPr w:rsidR="00114D5B" w:rsidRPr="005C2F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EA8" w14:textId="77777777" w:rsidR="00B45840" w:rsidRDefault="00B45840" w:rsidP="003871CD">
      <w:pPr>
        <w:spacing w:after="0" w:line="240" w:lineRule="auto"/>
      </w:pPr>
      <w:r>
        <w:separator/>
      </w:r>
    </w:p>
  </w:endnote>
  <w:endnote w:type="continuationSeparator" w:id="0">
    <w:p w14:paraId="68253AE2" w14:textId="77777777" w:rsidR="00B45840" w:rsidRDefault="00B45840" w:rsidP="0038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0030" w14:textId="77777777" w:rsidR="00B45840" w:rsidRDefault="00B45840" w:rsidP="003871CD">
      <w:pPr>
        <w:spacing w:after="0" w:line="240" w:lineRule="auto"/>
      </w:pPr>
      <w:r>
        <w:separator/>
      </w:r>
    </w:p>
  </w:footnote>
  <w:footnote w:type="continuationSeparator" w:id="0">
    <w:p w14:paraId="44AEFE5A" w14:textId="77777777" w:rsidR="00B45840" w:rsidRDefault="00B45840" w:rsidP="0038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BD8"/>
    <w:multiLevelType w:val="hybridMultilevel"/>
    <w:tmpl w:val="528AEF5E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7E00A9"/>
    <w:multiLevelType w:val="hybridMultilevel"/>
    <w:tmpl w:val="3602405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E00F48"/>
    <w:multiLevelType w:val="hybridMultilevel"/>
    <w:tmpl w:val="BB8209A6"/>
    <w:lvl w:ilvl="0" w:tplc="D6E4678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5882E4D"/>
    <w:multiLevelType w:val="hybridMultilevel"/>
    <w:tmpl w:val="E690CF64"/>
    <w:lvl w:ilvl="0" w:tplc="B7164BE6">
      <w:numFmt w:val="bullet"/>
      <w:lvlText w:val="-"/>
      <w:lvlJc w:val="left"/>
      <w:pPr>
        <w:ind w:left="580" w:hanging="180"/>
      </w:pPr>
      <w:rPr>
        <w:rFonts w:asciiTheme="minorHAnsi" w:eastAsiaTheme="minorEastAsia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AB6667B"/>
    <w:multiLevelType w:val="hybridMultilevel"/>
    <w:tmpl w:val="A0684D86"/>
    <w:lvl w:ilvl="0" w:tplc="D6E46786">
      <w:start w:val="1"/>
      <w:numFmt w:val="bullet"/>
      <w:lvlText w:val=""/>
      <w:lvlJc w:val="left"/>
      <w:pPr>
        <w:ind w:left="580" w:hanging="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sTS0NDa2NDWyMDJQ0lEKTi0uzszPAykwrgUADDLpgSwAAAA="/>
    <w:docVar w:name="LW_DocType" w:val="NORMAL"/>
  </w:docVars>
  <w:rsids>
    <w:rsidRoot w:val="00DE7EEC"/>
    <w:rsid w:val="00006C43"/>
    <w:rsid w:val="00027151"/>
    <w:rsid w:val="000A5C5B"/>
    <w:rsid w:val="000B3E09"/>
    <w:rsid w:val="00106AF1"/>
    <w:rsid w:val="001072D4"/>
    <w:rsid w:val="00114D5B"/>
    <w:rsid w:val="0013127D"/>
    <w:rsid w:val="00172118"/>
    <w:rsid w:val="00245F32"/>
    <w:rsid w:val="002573B7"/>
    <w:rsid w:val="002C111A"/>
    <w:rsid w:val="00303CD7"/>
    <w:rsid w:val="00315F7F"/>
    <w:rsid w:val="003561DA"/>
    <w:rsid w:val="0038004B"/>
    <w:rsid w:val="00383ADC"/>
    <w:rsid w:val="003871CD"/>
    <w:rsid w:val="00395E70"/>
    <w:rsid w:val="003A3EE8"/>
    <w:rsid w:val="003C1CE1"/>
    <w:rsid w:val="003D5E9E"/>
    <w:rsid w:val="004133B3"/>
    <w:rsid w:val="00476279"/>
    <w:rsid w:val="004D2F11"/>
    <w:rsid w:val="00504172"/>
    <w:rsid w:val="00516D28"/>
    <w:rsid w:val="005C2F68"/>
    <w:rsid w:val="005D14B6"/>
    <w:rsid w:val="00691E28"/>
    <w:rsid w:val="006E240A"/>
    <w:rsid w:val="00711C80"/>
    <w:rsid w:val="00761D94"/>
    <w:rsid w:val="007D21C5"/>
    <w:rsid w:val="00800611"/>
    <w:rsid w:val="0085605C"/>
    <w:rsid w:val="00972EAF"/>
    <w:rsid w:val="009D0256"/>
    <w:rsid w:val="009E7473"/>
    <w:rsid w:val="00A13130"/>
    <w:rsid w:val="00AB3286"/>
    <w:rsid w:val="00B37D7A"/>
    <w:rsid w:val="00B45840"/>
    <w:rsid w:val="00BC7B73"/>
    <w:rsid w:val="00C4281B"/>
    <w:rsid w:val="00C72D5B"/>
    <w:rsid w:val="00CE172C"/>
    <w:rsid w:val="00CF3CF7"/>
    <w:rsid w:val="00CF73CB"/>
    <w:rsid w:val="00D65E03"/>
    <w:rsid w:val="00D71A6F"/>
    <w:rsid w:val="00DC1E63"/>
    <w:rsid w:val="00DE7EEC"/>
    <w:rsid w:val="00E14483"/>
    <w:rsid w:val="00E260B2"/>
    <w:rsid w:val="00E44151"/>
    <w:rsid w:val="00ED3043"/>
    <w:rsid w:val="00EF7070"/>
    <w:rsid w:val="00F06B2D"/>
    <w:rsid w:val="00F52B8E"/>
    <w:rsid w:val="00F5380E"/>
    <w:rsid w:val="00FA2185"/>
    <w:rsid w:val="00FE635E"/>
    <w:rsid w:val="777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86F0"/>
  <w15:docId w15:val="{A87B44DC-759C-48A2-998F-E83F1F5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2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28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315F7F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71CD"/>
  </w:style>
  <w:style w:type="paragraph" w:styleId="Footer">
    <w:name w:val="footer"/>
    <w:basedOn w:val="Normal"/>
    <w:link w:val="FooterChar"/>
    <w:uiPriority w:val="99"/>
    <w:unhideWhenUsed/>
    <w:rsid w:val="003871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71CD"/>
  </w:style>
  <w:style w:type="character" w:styleId="FollowedHyperlink">
    <w:name w:val="FollowedHyperlink"/>
    <w:basedOn w:val="DefaultParagraphFont"/>
    <w:uiPriority w:val="99"/>
    <w:semiHidden/>
    <w:unhideWhenUsed/>
    <w:rsid w:val="00D71A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Tercovich@vu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Taekyung Kim 김태경</dc:creator>
  <cp:lastModifiedBy>Cathy Paik</cp:lastModifiedBy>
  <cp:revision>3</cp:revision>
  <cp:lastPrinted>2020-08-03T12:25:00Z</cp:lastPrinted>
  <dcterms:created xsi:type="dcterms:W3CDTF">2021-08-20T09:02:00Z</dcterms:created>
  <dcterms:modified xsi:type="dcterms:W3CDTF">2021-08-20T09:03:00Z</dcterms:modified>
</cp:coreProperties>
</file>