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A26E7" w14:textId="4C5AA12D" w:rsidR="00F51954" w:rsidRDefault="00B06024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  <w:drawing>
          <wp:inline distT="0" distB="0" distL="0" distR="0" wp14:anchorId="4BE62525" wp14:editId="6B851C7B">
            <wp:extent cx="5731510" cy="8107680"/>
            <wp:effectExtent l="0" t="0" r="2540" b="762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DA 영프로페셔널(YP) 모집 공고 (6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42D12" w14:textId="77777777" w:rsidR="00F51954" w:rsidRDefault="00F51954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</w:pPr>
    </w:p>
    <w:p w14:paraId="00DD32E2" w14:textId="77777777" w:rsidR="00F51954" w:rsidRDefault="00F51954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</w:pPr>
    </w:p>
    <w:p w14:paraId="21486F75" w14:textId="2BF3A7EB" w:rsidR="00AF1A5B" w:rsidRDefault="00AF1A5B" w:rsidP="00F51954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맑은 고딕" w:eastAsia="맑은 고딕" w:hAnsi="맑은 고딕" w:cs="굴림" w:hint="eastAsia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  <w:drawing>
          <wp:inline distT="0" distB="0" distL="0" distR="0" wp14:anchorId="63466894" wp14:editId="1F26E962">
            <wp:extent cx="1524601" cy="39052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_10.1 워드마크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567" cy="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맑은 고딕" w:eastAsia="맑은 고딕" w:hAnsi="맑은 고딕" w:cs="굴림"/>
          <w:b/>
          <w:bCs/>
          <w:noProof/>
          <w:color w:val="000000"/>
          <w:kern w:val="0"/>
          <w:sz w:val="28"/>
          <w:szCs w:val="28"/>
          <w:bdr w:val="none" w:sz="0" w:space="0" w:color="auto" w:frame="1"/>
        </w:rPr>
        <w:t xml:space="preserve">                         </w:t>
      </w:r>
      <w:r>
        <w:rPr>
          <w:noProof/>
        </w:rPr>
        <w:drawing>
          <wp:inline distT="0" distB="0" distL="0" distR="0" wp14:anchorId="76925AED" wp14:editId="67B73C38">
            <wp:extent cx="1971675" cy="494052"/>
            <wp:effectExtent l="0" t="0" r="0" b="127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6584" cy="50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47E40" w14:textId="0CC12DD2" w:rsidR="00AF1A5B" w:rsidRDefault="00AF1A5B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</w:p>
    <w:p w14:paraId="5C76A6FD" w14:textId="72E89978" w:rsidR="00B82E36" w:rsidRPr="00B82E36" w:rsidRDefault="00B82E36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[KOICA] 2024</w:t>
      </w:r>
      <w:r w:rsidRPr="00B82E36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년 하반기 고려대학교 국제대학원</w:t>
      </w:r>
    </w:p>
    <w:p w14:paraId="4EF11CEA" w14:textId="77777777" w:rsidR="00B82E36" w:rsidRPr="00B82E36" w:rsidRDefault="00B82E36" w:rsidP="00B82E36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B82E36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  <w:bdr w:val="none" w:sz="0" w:space="0" w:color="auto" w:frame="1"/>
        </w:rPr>
        <w:t>ODA 영프로페셔널(YP) 모집 공고</w:t>
      </w:r>
    </w:p>
    <w:p w14:paraId="54B20031" w14:textId="77777777" w:rsidR="00B82E36" w:rsidRPr="00B82E36" w:rsidRDefault="00B82E36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</w:pPr>
    </w:p>
    <w:p w14:paraId="51ED9765" w14:textId="36C59355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고려대학교 국제대학원에서는 ODA 및 국제개발협력에 관심과 열정을 가지고 함께 일할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 2024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년 하반기 영프로페셔널(YP)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을 아래와 같이 모집하오니 많은 관심과 지원 바랍니다.</w:t>
      </w:r>
    </w:p>
    <w:p w14:paraId="22D5E039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0207BF15" w14:textId="77777777" w:rsidR="007E106A" w:rsidRPr="007E106A" w:rsidRDefault="007E106A" w:rsidP="007E106A">
      <w:pPr>
        <w:widowControl/>
        <w:shd w:val="clear" w:color="auto" w:fill="FFFFFF"/>
        <w:wordWrap/>
        <w:autoSpaceDE/>
        <w:autoSpaceDN/>
        <w:spacing w:after="0" w:line="240" w:lineRule="auto"/>
        <w:jc w:val="center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– 아 래 –</w:t>
      </w:r>
    </w:p>
    <w:p w14:paraId="7E3A29F8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Arial" w:eastAsia="맑은 고딕" w:hAnsi="Arial" w:cs="Arial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</w:p>
    <w:p w14:paraId="186908C8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수행사업명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: KOICA 재정 및 조세정책 역량강화 석사학위 연수 및 KF 공공외교 역량강화 대학지원 사업</w:t>
      </w:r>
    </w:p>
    <w:p w14:paraId="1082AA9D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br/>
      </w:r>
    </w:p>
    <w:p w14:paraId="7FD80739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수행업무</w:t>
      </w:r>
    </w:p>
    <w:p w14:paraId="0CF08E9C" w14:textId="33756286" w:rsidR="00E439EC" w:rsidRPr="00E439EC" w:rsidRDefault="00E439EC" w:rsidP="00E439EC">
      <w:pPr>
        <w:widowControl/>
        <w:shd w:val="clear" w:color="auto" w:fill="FFFFFF"/>
        <w:autoSpaceDE/>
        <w:autoSpaceDN/>
        <w:spacing w:after="0" w:line="240" w:lineRule="auto"/>
        <w:ind w:left="30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 xml:space="preserve">1) </w:t>
      </w:r>
      <w:r w:rsidRPr="00E439EC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KOICA 사업 홍보 및 행정지원 등</w:t>
      </w:r>
    </w:p>
    <w:p w14:paraId="07DDCE55" w14:textId="07BFEC0E" w:rsidR="00E439EC" w:rsidRPr="00E439EC" w:rsidRDefault="00E439EC" w:rsidP="00E439EC">
      <w:pPr>
        <w:widowControl/>
        <w:shd w:val="clear" w:color="auto" w:fill="FFFFFF"/>
        <w:autoSpaceDE/>
        <w:autoSpaceDN/>
        <w:spacing w:after="0" w:line="240" w:lineRule="auto"/>
        <w:ind w:left="30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2)</w:t>
      </w:r>
      <w:r w:rsidRPr="00E439EC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 xml:space="preserve"> KF 사업 홍보 및 행정지원 등</w:t>
      </w:r>
    </w:p>
    <w:p w14:paraId="2E482F07" w14:textId="406EA0D5" w:rsidR="007E106A" w:rsidRPr="00E439EC" w:rsidRDefault="00E439EC" w:rsidP="00E439EC">
      <w:pPr>
        <w:widowControl/>
        <w:shd w:val="clear" w:color="auto" w:fill="FFFFFF"/>
        <w:autoSpaceDE/>
        <w:autoSpaceDN/>
        <w:spacing w:after="0" w:line="240" w:lineRule="auto"/>
        <w:ind w:left="30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 xml:space="preserve">3) </w:t>
      </w:r>
      <w:r w:rsidRPr="00E439EC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세계지역연구소 업무 보조</w:t>
      </w:r>
    </w:p>
    <w:p w14:paraId="2240E24E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ind w:left="300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005C4E80" w14:textId="3FDAC650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근무일시: 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주 5일(월~금) 오전 9시~오후 6시 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*학생의 경우, 근무시간 내 수업 참석 가능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br/>
      </w:r>
    </w:p>
    <w:p w14:paraId="703C2C0F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근무기간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: 20</w:t>
      </w: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24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년 8월 1일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 ~ 2025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년 2월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 28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일(7개월)</w:t>
      </w:r>
    </w:p>
    <w:p w14:paraId="4F73380E" w14:textId="03D5A4A1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14:paraId="123A5C03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근무장소:</w:t>
      </w:r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고려대학교(안암) 국제관</w:t>
      </w:r>
    </w:p>
    <w:p w14:paraId="63E89A48" w14:textId="06D60A7E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14:paraId="6D73A906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급여조건: 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고용노동부 고시 최저임금 적용 예정</w:t>
      </w: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(207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만원, 세전 기준)  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*단</w:t>
      </w:r>
      <w:r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, 2025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1월부터</w:t>
      </w:r>
      <w:r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 xml:space="preserve"> 2025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년 기준 최저시급으로 적용</w:t>
      </w:r>
    </w:p>
    <w:p w14:paraId="09284877" w14:textId="0139CB9D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14:paraId="6970A551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복리후생:</w:t>
      </w:r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4대 보험(산재, 고용, 건강, 국민연금) 가입</w:t>
      </w:r>
    </w:p>
    <w:p w14:paraId="2182F516" w14:textId="6CF435F8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</w:p>
    <w:p w14:paraId="38010C9B" w14:textId="2CE31450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모집인원</w:t>
      </w:r>
      <w:r w:rsidR="00B0602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:1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명</w:t>
      </w:r>
    </w:p>
    <w:p w14:paraId="1B4D7851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br/>
      </w:r>
    </w:p>
    <w:p w14:paraId="060D8562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t>- 지원자격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br/>
      </w:r>
    </w:p>
    <w:p w14:paraId="4FC2BECB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br/>
      </w:r>
    </w:p>
    <w:tbl>
      <w:tblPr>
        <w:tblW w:w="1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0318"/>
      </w:tblGrid>
      <w:tr w:rsidR="007E106A" w:rsidRPr="007E106A" w14:paraId="5C67599C" w14:textId="77777777" w:rsidTr="007E106A">
        <w:trPr>
          <w:trHeight w:val="1962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1E4271" w14:textId="77777777" w:rsidR="007E106A" w:rsidRPr="007E106A" w:rsidRDefault="007E106A" w:rsidP="007E106A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ascii="맑은 고딕" w:eastAsia="맑은 고딕" w:hAnsi="맑은 고딕" w:cs="굴림"/>
                <w:color w:val="777777"/>
                <w:kern w:val="0"/>
                <w:sz w:val="24"/>
                <w:szCs w:val="24"/>
              </w:rPr>
            </w:pPr>
            <w:r w:rsidRPr="007E1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지원자격</w:t>
            </w:r>
          </w:p>
        </w:tc>
        <w:tc>
          <w:tcPr>
            <w:tcW w:w="10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479E9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만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19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세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이상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만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34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세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이하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대한민국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국적을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가진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미취업자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단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군필자는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해당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법률에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따라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연령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연장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) </w:t>
            </w:r>
          </w:p>
          <w:p w14:paraId="33C5D0F0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※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제대군인지원에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관한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법률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16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조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1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항에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의거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제대군인에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대한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채용시험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응시연령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상한을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다음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각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호와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같이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연장함</w:t>
            </w:r>
          </w:p>
          <w:p w14:paraId="46ED533D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Cambria Math" w:eastAsia="맑은 고딕" w:hAnsi="Cambria Math" w:cs="Cambria Math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▷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2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이상의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복무기간을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마치고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전역한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제대군인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만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37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세</w:t>
            </w:r>
          </w:p>
          <w:p w14:paraId="199F3303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Cambria Math" w:eastAsia="맑은 고딕" w:hAnsi="Cambria Math" w:cs="Cambria Math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▷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1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이상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2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미만의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복무기간을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마치고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전역한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제대군인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만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36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세</w:t>
            </w:r>
          </w:p>
          <w:p w14:paraId="0B74CA7E" w14:textId="1326A1A4" w:rsid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Cambria Math" w:eastAsia="맑은 고딕" w:hAnsi="Cambria Math" w:cs="Cambria Math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▷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1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미만의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복무기간을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마치고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전역한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제대군인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만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35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세</w:t>
            </w:r>
          </w:p>
          <w:p w14:paraId="4C13B96A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5018197E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-KOICA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개발협력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사업수행기관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YP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근무한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경험이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없는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자</w:t>
            </w:r>
          </w:p>
          <w:p w14:paraId="4796DA94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(*KOICA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영프로페셔널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사업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유형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바탕" w:eastAsia="바탕" w:hAnsi="바탕" w:cs="바탕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①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개발협력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사업수행기관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YP, </w:t>
            </w:r>
            <w:r w:rsidRPr="00E439EC">
              <w:rPr>
                <w:rFonts w:ascii="바탕" w:eastAsia="바탕" w:hAnsi="바탕" w:cs="바탕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②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KOICA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해외사무소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재외공관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YP)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유형별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각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1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회에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한해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참여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가능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)</w:t>
            </w:r>
          </w:p>
          <w:p w14:paraId="014C3783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01FCDAED" w14:textId="63FA449A" w:rsidR="007E106A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맑은 고딕" w:eastAsia="맑은 고딕" w:hAnsi="맑은 고딕" w:cs="굴림"/>
                <w:color w:val="777777"/>
                <w:kern w:val="0"/>
                <w:sz w:val="24"/>
                <w:szCs w:val="24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-"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신규졸업자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(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졸업예정자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포함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)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도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채용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졸업예정자라함은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선발시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졸업예정증명서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발급가능자를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의미함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)"</w:t>
            </w:r>
          </w:p>
        </w:tc>
      </w:tr>
      <w:tr w:rsidR="007E106A" w:rsidRPr="007E106A" w14:paraId="451982C0" w14:textId="77777777" w:rsidTr="007E106A">
        <w:trPr>
          <w:trHeight w:val="2318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E58BA3" w14:textId="77777777" w:rsidR="007E106A" w:rsidRPr="007E106A" w:rsidRDefault="007E106A" w:rsidP="007E106A">
            <w:pPr>
              <w:widowControl/>
              <w:wordWrap/>
              <w:autoSpaceDE/>
              <w:autoSpaceDN/>
              <w:spacing w:after="0" w:line="312" w:lineRule="atLeast"/>
              <w:jc w:val="center"/>
              <w:rPr>
                <w:rFonts w:ascii="맑은 고딕" w:eastAsia="맑은 고딕" w:hAnsi="맑은 고딕" w:cs="굴림"/>
                <w:color w:val="777777"/>
                <w:kern w:val="0"/>
                <w:sz w:val="24"/>
                <w:szCs w:val="24"/>
              </w:rPr>
            </w:pPr>
            <w:r w:rsidRPr="007E106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  <w:bdr w:val="none" w:sz="0" w:space="0" w:color="auto" w:frame="1"/>
              </w:rPr>
              <w:t>우대사항</w:t>
            </w:r>
          </w:p>
        </w:tc>
        <w:tc>
          <w:tcPr>
            <w:tcW w:w="10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0EFEFC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사회배려층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(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장애인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저소득층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차상위계층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국가보훈대상자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지방인재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북한이탈주민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여성가장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결혼이주자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고졸자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다문화가정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위탁가정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및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아동보육시설재원자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(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보호종료아동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))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우대</w:t>
            </w:r>
          </w:p>
          <w:p w14:paraId="612C3DBB" w14:textId="2D323AC4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-KOICA ODA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자격증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보유자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우대</w:t>
            </w:r>
          </w:p>
          <w:p w14:paraId="794911D6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한국어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영어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능통자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우대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영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영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통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·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번역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유경험자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)</w:t>
            </w:r>
          </w:p>
          <w:p w14:paraId="033E35F5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국제개발협력관련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전공자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우대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(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국제학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개발학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교육학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등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)</w:t>
            </w:r>
          </w:p>
          <w:p w14:paraId="04A8AB2F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국제개발협력사업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수행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및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NGO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활동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경험자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우대</w:t>
            </w:r>
          </w:p>
          <w:p w14:paraId="55BBDFE0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한글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MS office,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디자인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프로그램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동영상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제작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활용능력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우수자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우대</w:t>
            </w:r>
          </w:p>
          <w:p w14:paraId="23886EE2" w14:textId="77777777" w:rsidR="00E439EC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NotoSansKRSC-Regular" w:eastAsia="맑은 고딕" w:hAnsi="NotoSansKRSC-Regular" w:cs="굴림" w:hint="eastAsia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- SNS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커뮤니티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구축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및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활용능력이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뛰어난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우대</w:t>
            </w:r>
          </w:p>
          <w:p w14:paraId="79016200" w14:textId="4412887A" w:rsidR="007E106A" w:rsidRPr="00E439EC" w:rsidRDefault="00E439EC" w:rsidP="00E439EC">
            <w:pPr>
              <w:widowControl/>
              <w:wordWrap/>
              <w:autoSpaceDE/>
              <w:autoSpaceDN/>
              <w:spacing w:after="0" w:line="384" w:lineRule="atLeast"/>
              <w:jc w:val="left"/>
              <w:rPr>
                <w:rFonts w:ascii="맑은 고딕" w:eastAsia="맑은 고딕" w:hAnsi="맑은 고딕" w:cs="굴림"/>
                <w:color w:val="777777"/>
                <w:kern w:val="0"/>
                <w:sz w:val="24"/>
                <w:szCs w:val="24"/>
                <w:u w:val="single"/>
              </w:rPr>
            </w:pP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업무관리능력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및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조직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친화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능력이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뛰어난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자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39EC">
              <w:rPr>
                <w:rFonts w:ascii="NotoSansKRSC-Regular" w:eastAsia="맑은 고딕" w:hAnsi="NotoSansKRSC-Regular" w:cs="굴림"/>
                <w:color w:val="000000"/>
                <w:spacing w:val="-10"/>
                <w:kern w:val="0"/>
                <w:szCs w:val="20"/>
                <w:bdr w:val="none" w:sz="0" w:space="0" w:color="auto" w:frame="1"/>
                <w:shd w:val="clear" w:color="auto" w:fill="FFFFFF"/>
              </w:rPr>
              <w:t>우대</w:t>
            </w:r>
          </w:p>
        </w:tc>
      </w:tr>
    </w:tbl>
    <w:p w14:paraId="7EB9D730" w14:textId="77777777" w:rsidR="007E106A" w:rsidRPr="007E106A" w:rsidRDefault="007E106A" w:rsidP="007E106A">
      <w:pPr>
        <w:widowControl/>
        <w:shd w:val="clear" w:color="auto" w:fill="FFFFFF"/>
        <w:autoSpaceDE/>
        <w:autoSpaceDN/>
        <w:spacing w:after="0" w:line="240" w:lineRule="auto"/>
        <w:jc w:val="left"/>
        <w:rPr>
          <w:rFonts w:ascii="Arial" w:eastAsia="굴림" w:hAnsi="Arial" w:cs="Arial"/>
          <w:color w:val="777777"/>
          <w:kern w:val="0"/>
          <w:sz w:val="24"/>
          <w:szCs w:val="24"/>
        </w:rPr>
      </w:pPr>
      <w:r w:rsidRPr="007E106A">
        <w:rPr>
          <w:rFonts w:ascii="맑은 고딕" w:eastAsia="맑은 고딕" w:hAnsi="맑은 고딕" w:cs="Arial" w:hint="eastAsia"/>
          <w:b/>
          <w:bCs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</w:rPr>
        <w:br/>
      </w:r>
    </w:p>
    <w:p w14:paraId="3A814BAB" w14:textId="77777777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전형 일정</w:t>
      </w:r>
    </w:p>
    <w:p w14:paraId="0D40A316" w14:textId="5C708EA9" w:rsidR="007E106A" w:rsidRPr="00E439EC" w:rsidRDefault="007E106A" w:rsidP="007E106A">
      <w:pPr>
        <w:widowControl/>
        <w:autoSpaceDE/>
        <w:autoSpaceDN/>
        <w:spacing w:after="0" w:line="240" w:lineRule="auto"/>
        <w:ind w:left="100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ㅇ 지원서 접수기간: 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202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4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년</w:t>
      </w:r>
      <w:r w:rsidR="00B0602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 07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 </w:t>
      </w:r>
      <w:r w:rsidR="00B06024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18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일(</w:t>
      </w:r>
      <w:r w:rsidR="00B0602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목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) ~ </w:t>
      </w:r>
      <w:r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202</w:t>
      </w:r>
      <w:r w:rsidRPr="00E439EC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4</w:t>
      </w:r>
      <w:r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년 0</w:t>
      </w:r>
      <w:r w:rsidR="00B06024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bdr w:val="none" w:sz="0" w:space="0" w:color="auto" w:frame="1"/>
        </w:rPr>
        <w:t>7</w:t>
      </w:r>
      <w:r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월</w:t>
      </w:r>
      <w:r w:rsidR="00E439EC"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 xml:space="preserve"> 2</w:t>
      </w:r>
      <w:r w:rsidR="00B0602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3</w:t>
      </w:r>
      <w:r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일(</w:t>
      </w:r>
      <w:r w:rsidR="00B0602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화</w:t>
      </w:r>
      <w:r w:rsidRP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)</w:t>
      </w:r>
    </w:p>
    <w:p w14:paraId="03BD2CCE" w14:textId="3073B961" w:rsidR="007E106A" w:rsidRPr="007E106A" w:rsidRDefault="007E106A" w:rsidP="007E106A">
      <w:pPr>
        <w:widowControl/>
        <w:autoSpaceDE/>
        <w:autoSpaceDN/>
        <w:spacing w:after="0" w:line="240" w:lineRule="auto"/>
        <w:ind w:left="100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  <w:u w:val="single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ㅇ 서류 전형 결과 발표(합격자 개별 통보): 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2023년</w:t>
      </w:r>
      <w:r w:rsidR="00B0602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 07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월</w:t>
      </w:r>
      <w:r w:rsidR="00B0602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 24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일(</w:t>
      </w:r>
      <w:r w:rsidR="00B0602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수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)</w:t>
      </w:r>
    </w:p>
    <w:p w14:paraId="0B6C9BF4" w14:textId="1AE463D9" w:rsidR="007E106A" w:rsidRPr="007E106A" w:rsidRDefault="007E106A" w:rsidP="007E106A">
      <w:pPr>
        <w:widowControl/>
        <w:wordWrap/>
        <w:autoSpaceDE/>
        <w:autoSpaceDN/>
        <w:spacing w:after="0" w:line="240" w:lineRule="auto"/>
        <w:ind w:left="720" w:hanging="608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ㅇ</w:t>
      </w:r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면접 심사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  <w:bdr w:val="none" w:sz="0" w:space="0" w:color="auto" w:frame="1"/>
        </w:rPr>
        <w:t>: </w:t>
      </w:r>
      <w:r w:rsidR="00A513D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2024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년 07월</w:t>
      </w:r>
      <w:r w:rsid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 xml:space="preserve"> </w:t>
      </w:r>
      <w:r w:rsidR="00B06024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25</w:t>
      </w:r>
      <w:r w:rsidR="00B0602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(목)</w:t>
      </w:r>
      <w:r w:rsidR="00B06024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 xml:space="preserve">, </w:t>
      </w:r>
      <w:r w:rsidR="00B0602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26(금)</w:t>
      </w:r>
      <w:r w:rsidR="00B06024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 xml:space="preserve"> 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*</w:t>
      </w:r>
      <w:r w:rsidR="00B06024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양일 중 하루,</w:t>
      </w:r>
      <w:r w:rsidR="00B06024">
        <w:rPr>
          <w:rFonts w:ascii="맑은 고딕" w:eastAsia="맑은 고딕" w:hAnsi="맑은 고딕" w:cs="굴림"/>
          <w:color w:val="000000"/>
          <w:kern w:val="0"/>
          <w:sz w:val="21"/>
          <w:szCs w:val="21"/>
          <w:bdr w:val="none" w:sz="0" w:space="0" w:color="auto" w:frame="1"/>
        </w:rPr>
        <w:t xml:space="preserve"> 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사정에 따라 변동가능</w:t>
      </w:r>
    </w:p>
    <w:p w14:paraId="60A78D32" w14:textId="308E747A" w:rsidR="007E106A" w:rsidRPr="007E106A" w:rsidRDefault="007E106A" w:rsidP="007E106A">
      <w:pPr>
        <w:widowControl/>
        <w:autoSpaceDE/>
        <w:autoSpaceDN/>
        <w:spacing w:after="0" w:line="240" w:lineRule="auto"/>
        <w:ind w:left="100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  <w:u w:val="single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lastRenderedPageBreak/>
        <w:t>ㅇ 최종합격자 발표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u w:val="single"/>
          <w:bdr w:val="none" w:sz="0" w:space="0" w:color="auto" w:frame="1"/>
        </w:rPr>
        <w:t>: </w:t>
      </w:r>
      <w:r w:rsidR="00A513D2" w:rsidRPr="00A513D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2024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년 07월</w:t>
      </w:r>
      <w:r w:rsidR="00E439EC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 </w:t>
      </w:r>
      <w:r w:rsidR="00B06024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26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일(</w:t>
      </w:r>
      <w:r w:rsidR="00B0602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금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</w:rPr>
        <w:t>)</w:t>
      </w:r>
    </w:p>
    <w:p w14:paraId="16E0A1CA" w14:textId="77777777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  * 상기 전형 일정은 사정에 따라 일부 변동될 수 있으며, 변동이 있을 시 사전에 안내 예정임</w:t>
      </w:r>
      <w:bookmarkStart w:id="0" w:name="_GoBack"/>
      <w:bookmarkEnd w:id="0"/>
    </w:p>
    <w:p w14:paraId="42AB8811" w14:textId="77777777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t>  * 입사지원서에 허위사실이 발견될 경우, 채용확정 이후라도 채용이 취소될 수 있음.</w:t>
      </w:r>
    </w:p>
    <w:p w14:paraId="498FCB2B" w14:textId="77777777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color w:val="000000"/>
          <w:kern w:val="0"/>
          <w:sz w:val="21"/>
          <w:szCs w:val="21"/>
          <w:bdr w:val="none" w:sz="0" w:space="0" w:color="auto" w:frame="1"/>
        </w:rPr>
        <w:br/>
      </w:r>
    </w:p>
    <w:p w14:paraId="2E1CC5AB" w14:textId="7C669192" w:rsidR="00915140" w:rsidRPr="00915140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- 지원서류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: </w:t>
      </w:r>
      <w:r w:rsidR="00915140"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(붙임파일 참고)</w:t>
      </w:r>
    </w:p>
    <w:p w14:paraId="2C72060A" w14:textId="2F6DBDC4" w:rsidR="007E106A" w:rsidRPr="007E106A" w:rsidRDefault="00915140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1)</w:t>
      </w:r>
      <w:r w:rsidR="007E106A"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이력서 및 자기소개서</w:t>
      </w:r>
    </w:p>
    <w:p w14:paraId="2D5E8A2C" w14:textId="35CEF122" w:rsidR="007E106A" w:rsidRPr="00915140" w:rsidRDefault="00915140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15140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2)</w:t>
      </w:r>
      <w:r w:rsidRPr="00915140">
        <w:rPr>
          <w:rFonts w:ascii="Arial" w:eastAsia="맑은 고딕" w:hAnsi="Arial" w:cs="Arial" w:hint="eastAsia"/>
          <w:color w:val="000000"/>
          <w:kern w:val="0"/>
          <w:sz w:val="24"/>
          <w:szCs w:val="24"/>
          <w:bdr w:val="none" w:sz="0" w:space="0" w:color="auto" w:frame="1"/>
        </w:rPr>
        <w:t>개인정보동의서</w:t>
      </w:r>
      <w:r w:rsidR="007E106A" w:rsidRPr="00915140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br/>
      </w:r>
    </w:p>
    <w:p w14:paraId="1EE779FA" w14:textId="65F4970B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</w:pPr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- 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지원서 접수 방법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 xml:space="preserve">: </w:t>
      </w:r>
      <w:r w:rsidR="002458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h</w:t>
      </w:r>
      <w:r w:rsidR="0024581D">
        <w:rPr>
          <w:rFonts w:ascii="맑은 고딕" w:eastAsia="맑은 고딕" w:hAnsi="맑은 고딕" w:cs="굴림"/>
          <w:color w:val="000000"/>
          <w:kern w:val="0"/>
          <w:sz w:val="24"/>
          <w:szCs w:val="24"/>
          <w:bdr w:val="none" w:sz="0" w:space="0" w:color="auto" w:frame="1"/>
        </w:rPr>
        <w:t>wlg</w:t>
      </w:r>
      <w:r w:rsidR="002458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us</w:t>
      </w:r>
      <w:r w:rsidR="00A513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27@korea.ac.kr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이메일 접수</w:t>
      </w:r>
    </w:p>
    <w:p w14:paraId="313F23F1" w14:textId="77777777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Arial" w:eastAsia="맑은 고딕" w:hAnsi="Arial" w:cs="Arial"/>
          <w:color w:val="000000"/>
          <w:kern w:val="0"/>
          <w:sz w:val="18"/>
          <w:szCs w:val="18"/>
          <w:bdr w:val="none" w:sz="0" w:space="0" w:color="auto" w:frame="1"/>
        </w:rPr>
        <w:br/>
      </w:r>
    </w:p>
    <w:p w14:paraId="5E52B043" w14:textId="03B6AC3D" w:rsidR="007E106A" w:rsidRPr="007E106A" w:rsidRDefault="007E106A" w:rsidP="007E106A">
      <w:pPr>
        <w:widowControl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000000"/>
          <w:kern w:val="0"/>
          <w:sz w:val="21"/>
          <w:szCs w:val="21"/>
        </w:rPr>
      </w:pPr>
      <w:r w:rsidRPr="007E106A">
        <w:rPr>
          <w:rFonts w:ascii="Arial" w:eastAsia="맑은 고딕" w:hAnsi="Arial" w:cs="Arial"/>
          <w:color w:val="000000"/>
          <w:kern w:val="0"/>
          <w:sz w:val="24"/>
          <w:szCs w:val="24"/>
          <w:bdr w:val="none" w:sz="0" w:space="0" w:color="auto" w:frame="1"/>
        </w:rPr>
        <w:t>- </w:t>
      </w:r>
      <w:r w:rsidRPr="007E106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문의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: </w:t>
      </w:r>
      <w:r w:rsidR="00E439EC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세계지역연구소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&lt;</w:t>
      </w:r>
      <w:r w:rsidR="0024581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hwlgus</w:t>
      </w:r>
      <w:r w:rsidR="00A513D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27@korea.ac.kr</w:t>
      </w:r>
      <w:r w:rsidRPr="007E10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bdr w:val="none" w:sz="0" w:space="0" w:color="auto" w:frame="1"/>
        </w:rPr>
        <w:t>&gt;</w:t>
      </w:r>
    </w:p>
    <w:p w14:paraId="2540E0C5" w14:textId="77777777" w:rsidR="000F4E31" w:rsidRPr="007E106A" w:rsidRDefault="000F4E31"/>
    <w:sectPr w:rsidR="000F4E31" w:rsidRPr="007E106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2B751" w14:textId="77777777" w:rsidR="00094900" w:rsidRDefault="00094900" w:rsidP="00E439EC">
      <w:pPr>
        <w:spacing w:after="0" w:line="240" w:lineRule="auto"/>
      </w:pPr>
      <w:r>
        <w:separator/>
      </w:r>
    </w:p>
  </w:endnote>
  <w:endnote w:type="continuationSeparator" w:id="0">
    <w:p w14:paraId="4A532041" w14:textId="77777777" w:rsidR="00094900" w:rsidRDefault="00094900" w:rsidP="00E4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KRSC-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413FA" w14:textId="77777777" w:rsidR="00094900" w:rsidRDefault="00094900" w:rsidP="00E439EC">
      <w:pPr>
        <w:spacing w:after="0" w:line="240" w:lineRule="auto"/>
      </w:pPr>
      <w:r>
        <w:separator/>
      </w:r>
    </w:p>
  </w:footnote>
  <w:footnote w:type="continuationSeparator" w:id="0">
    <w:p w14:paraId="38018BD6" w14:textId="77777777" w:rsidR="00094900" w:rsidRDefault="00094900" w:rsidP="00E43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6A"/>
    <w:rsid w:val="00094900"/>
    <w:rsid w:val="000F4E31"/>
    <w:rsid w:val="00164CB3"/>
    <w:rsid w:val="0024581D"/>
    <w:rsid w:val="00442598"/>
    <w:rsid w:val="00460C18"/>
    <w:rsid w:val="007E106A"/>
    <w:rsid w:val="00915140"/>
    <w:rsid w:val="00A513D2"/>
    <w:rsid w:val="00AC1F5D"/>
    <w:rsid w:val="00AF1A5B"/>
    <w:rsid w:val="00B06024"/>
    <w:rsid w:val="00B82E36"/>
    <w:rsid w:val="00E439EC"/>
    <w:rsid w:val="00F5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C13B"/>
  <w15:chartTrackingRefBased/>
  <w15:docId w15:val="{705EAE63-B201-48D4-8727-490AB8A6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"/>
    <w:basedOn w:val="a"/>
    <w:rsid w:val="007E106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E106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513D2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513D2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A513D2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A513D2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513D2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A513D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A513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513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E439E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E439EC"/>
  </w:style>
  <w:style w:type="paragraph" w:styleId="aa">
    <w:name w:val="footer"/>
    <w:basedOn w:val="a"/>
    <w:link w:val="Char3"/>
    <w:uiPriority w:val="99"/>
    <w:unhideWhenUsed/>
    <w:rsid w:val="00E439E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E43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2024-07-18T07:06:00Z</dcterms:created>
  <dcterms:modified xsi:type="dcterms:W3CDTF">2024-07-18T07:06:00Z</dcterms:modified>
</cp:coreProperties>
</file>