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AE739A" w:rsidRPr="00AE739A" w:rsidTr="00570EC0">
        <w:trPr>
          <w:trHeight w:val="257"/>
        </w:trPr>
        <w:tc>
          <w:tcPr>
            <w:tcW w:w="3915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15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in International Studies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434"/>
        <w:gridCol w:w="809"/>
        <w:gridCol w:w="2429"/>
        <w:gridCol w:w="676"/>
        <w:gridCol w:w="1434"/>
        <w:gridCol w:w="989"/>
        <w:gridCol w:w="676"/>
        <w:gridCol w:w="2423"/>
        <w:gridCol w:w="676"/>
        <w:gridCol w:w="1614"/>
        <w:gridCol w:w="809"/>
        <w:gridCol w:w="676"/>
        <w:gridCol w:w="34"/>
      </w:tblGrid>
      <w:tr w:rsidR="00AE739A" w:rsidRPr="00AE739A" w:rsidTr="00D373A2">
        <w:tc>
          <w:tcPr>
            <w:tcW w:w="7797" w:type="dxa"/>
            <w:gridSpan w:val="6"/>
          </w:tcPr>
          <w:p w:rsidR="00D373A2" w:rsidRPr="00AE739A" w:rsidRDefault="00D373A2" w:rsidP="00D373A2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1. Minimum of 4 Semesters of Full-Ti</w:t>
            </w:r>
            <w:r w:rsidR="00E572B8"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 Enrollment and 39 Credit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378" w:type="dxa"/>
            <w:gridSpan w:val="5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Completed [   ]</w:t>
            </w:r>
          </w:p>
        </w:tc>
        <w:tc>
          <w:tcPr>
            <w:tcW w:w="1519" w:type="dxa"/>
            <w:gridSpan w:val="3"/>
          </w:tcPr>
          <w:p w:rsidR="00D373A2" w:rsidRPr="00AE739A" w:rsidRDefault="00D373A2" w:rsidP="00D373A2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Credits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2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>nd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rd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4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 xml:space="preserve">th 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>Semester</w:t>
            </w: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7865C5" w:rsidRPr="00307170" w:rsidRDefault="007865C5" w:rsidP="007865C5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You must take </w:t>
            </w:r>
            <w:r w:rsidR="00B92261"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all CORE courses</w:t>
            </w:r>
          </w:p>
          <w:p w:rsidR="007865C5" w:rsidRPr="00307170" w:rsidRDefault="00B92261" w:rsidP="007865C5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7865C5"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</w:p>
          <w:p w:rsidR="00B92261" w:rsidRPr="00307170" w:rsidRDefault="00307170" w:rsidP="007865C5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</w:t>
            </w:r>
            <w:r w:rsidR="007865C5" w:rsidRPr="0030717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except Thesis Research I</w:t>
            </w:r>
            <w:r w:rsidRPr="0030717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  <w:bookmarkStart w:id="0" w:name="_GoBack"/>
            <w:r w:rsidR="007865C5" w:rsidRPr="00285484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  <w:bookmarkEnd w:id="0"/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IRC010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  <w:r w:rsidR="004E62A1">
              <w:rPr>
                <w:rFonts w:ascii="Calibri" w:hAnsi="Calibri" w:cs="Calibri"/>
                <w:b/>
                <w:color w:val="000000" w:themeColor="text1"/>
              </w:rPr>
              <w:t xml:space="preserve"> (3 </w:t>
            </w:r>
            <w:r w:rsidR="004E62A1">
              <w:rPr>
                <w:rFonts w:ascii="Calibri" w:hAnsi="Calibri" w:cs="Calibri" w:hint="eastAsia"/>
                <w:b/>
                <w:color w:val="000000" w:themeColor="text1"/>
              </w:rPr>
              <w:t>out of 4)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IRC020 International Business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IRC030 International Economics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IRC040 World Politics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IRC070 Introduction to IDC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F3518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15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F3518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F3518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3518F" w:rsidRPr="00AE739A" w:rsidRDefault="00F3518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Total Credits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39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1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2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3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4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0914"/>
        <w:gridCol w:w="1519"/>
      </w:tblGrid>
      <w:tr w:rsidR="00AE739A" w:rsidRPr="00AE739A" w:rsidTr="00D373A2">
        <w:tc>
          <w:tcPr>
            <w:tcW w:w="3261" w:type="dxa"/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2. General Examination</w:t>
            </w:r>
          </w:p>
        </w:tc>
        <w:tc>
          <w:tcPr>
            <w:tcW w:w="10914" w:type="dxa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or Exempted [   ] 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MM (Month) /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YYYY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 (Year)</w:t>
            </w:r>
          </w:p>
        </w:tc>
        <w:tc>
          <w:tcPr>
            <w:tcW w:w="1519" w:type="dxa"/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A013B4">
        <w:tc>
          <w:tcPr>
            <w:tcW w:w="15694" w:type="dxa"/>
            <w:gridSpan w:val="3"/>
          </w:tcPr>
          <w:p w:rsidR="0047463F" w:rsidRPr="00AE739A" w:rsidRDefault="006D327D" w:rsidP="00EE47FA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General Examination 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Requirements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: (1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)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At least 33 C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redits completed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b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y the end of the 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  <w:vertAlign w:val="superscript"/>
              </w:rPr>
              <w:t>rd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emester</w:t>
            </w:r>
            <w:r w:rsidR="00EE47FA" w:rsidRPr="00AE739A"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(2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) Accumulative average GPA of 3.0 or higher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(3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)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Completed all CORE courses</w:t>
            </w:r>
          </w:p>
          <w:p w:rsidR="00E572B8" w:rsidRPr="00AE739A" w:rsidRDefault="006D327D" w:rsidP="00EE47FA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General Examination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Exemption Conditions: (1)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Meet ALL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the requirement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above</w:t>
            </w:r>
            <w:r w:rsidR="00EE47FA" w:rsidRPr="00AE739A"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  <w:t xml:space="preserve"> (2) 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Accumulative average GPA of 3.3 or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higher after completion of the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  <w:vertAlign w:val="superscript"/>
              </w:rPr>
              <w:t>rd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emester</w:t>
            </w:r>
          </w:p>
        </w:tc>
      </w:tr>
      <w:tr w:rsidR="00AE739A" w:rsidRPr="00AE739A" w:rsidTr="00D373A2">
        <w:tc>
          <w:tcPr>
            <w:tcW w:w="3261" w:type="dxa"/>
          </w:tcPr>
          <w:p w:rsidR="00D373A2" w:rsidRPr="00AE739A" w:rsidRDefault="00D373A2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3. Research Proposal</w:t>
            </w:r>
          </w:p>
        </w:tc>
        <w:tc>
          <w:tcPr>
            <w:tcW w:w="10914" w:type="dxa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9" w:type="dxa"/>
          </w:tcPr>
          <w:p w:rsidR="00D373A2" w:rsidRPr="00AE739A" w:rsidRDefault="00D373A2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5C7572">
        <w:tc>
          <w:tcPr>
            <w:tcW w:w="15694" w:type="dxa"/>
            <w:gridSpan w:val="3"/>
          </w:tcPr>
          <w:p w:rsidR="00E572B8" w:rsidRPr="00AE739A" w:rsidRDefault="006D327D" w:rsidP="00C15300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Research Proposal should be done before the Thesis Defense.</w:t>
            </w:r>
          </w:p>
        </w:tc>
      </w:tr>
      <w:tr w:rsidR="00AE739A" w:rsidRPr="00AE739A" w:rsidTr="00D373A2">
        <w:tc>
          <w:tcPr>
            <w:tcW w:w="3261" w:type="dxa"/>
          </w:tcPr>
          <w:p w:rsidR="00D373A2" w:rsidRPr="00AE739A" w:rsidRDefault="00D373A2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4. Thesis</w:t>
            </w:r>
          </w:p>
        </w:tc>
        <w:tc>
          <w:tcPr>
            <w:tcW w:w="10914" w:type="dxa"/>
          </w:tcPr>
          <w:p w:rsidR="00D373A2" w:rsidRPr="00AE739A" w:rsidRDefault="00D373A2" w:rsidP="00C15300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9" w:type="dxa"/>
          </w:tcPr>
          <w:p w:rsidR="00D373A2" w:rsidRPr="00AE739A" w:rsidRDefault="00D373A2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2276EC">
        <w:tc>
          <w:tcPr>
            <w:tcW w:w="15694" w:type="dxa"/>
            <w:gridSpan w:val="3"/>
          </w:tcPr>
          <w:p w:rsidR="006D327D" w:rsidRPr="00AE739A" w:rsidRDefault="006D327D" w:rsidP="006D327D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The Completed Thesis should be submitted after the Thesis Defense.</w:t>
            </w:r>
          </w:p>
        </w:tc>
      </w:tr>
    </w:tbl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AE739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48231A" w:rsidRPr="00AE739A" w:rsidSect="00F13C3B">
      <w:pgSz w:w="16838" w:h="11906" w:orient="landscape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68" w:rsidRDefault="00D60E68" w:rsidP="004E62A1">
      <w:pPr>
        <w:spacing w:after="0" w:line="240" w:lineRule="auto"/>
      </w:pPr>
      <w:r>
        <w:separator/>
      </w:r>
    </w:p>
  </w:endnote>
  <w:endnote w:type="continuationSeparator" w:id="0">
    <w:p w:rsidR="00D60E68" w:rsidRDefault="00D60E68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68" w:rsidRDefault="00D60E68" w:rsidP="004E62A1">
      <w:pPr>
        <w:spacing w:after="0" w:line="240" w:lineRule="auto"/>
      </w:pPr>
      <w:r>
        <w:separator/>
      </w:r>
    </w:p>
  </w:footnote>
  <w:footnote w:type="continuationSeparator" w:id="0">
    <w:p w:rsidR="00D60E68" w:rsidRDefault="00D60E68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285484"/>
    <w:rsid w:val="00307170"/>
    <w:rsid w:val="0031559F"/>
    <w:rsid w:val="0047463F"/>
    <w:rsid w:val="0048231A"/>
    <w:rsid w:val="004E62A1"/>
    <w:rsid w:val="00570EC0"/>
    <w:rsid w:val="006C6B57"/>
    <w:rsid w:val="006D327D"/>
    <w:rsid w:val="00734D24"/>
    <w:rsid w:val="007865C5"/>
    <w:rsid w:val="007D3212"/>
    <w:rsid w:val="00A97337"/>
    <w:rsid w:val="00AC5FBB"/>
    <w:rsid w:val="00AE739A"/>
    <w:rsid w:val="00AF439F"/>
    <w:rsid w:val="00B146CF"/>
    <w:rsid w:val="00B92261"/>
    <w:rsid w:val="00C97F36"/>
    <w:rsid w:val="00D373A2"/>
    <w:rsid w:val="00D60E68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12</cp:revision>
  <cp:lastPrinted>2019-06-25T07:40:00Z</cp:lastPrinted>
  <dcterms:created xsi:type="dcterms:W3CDTF">2019-06-25T07:08:00Z</dcterms:created>
  <dcterms:modified xsi:type="dcterms:W3CDTF">2019-12-16T05:48:00Z</dcterms:modified>
</cp:coreProperties>
</file>